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val="0"/>
          <w:bCs w:val="0"/>
          <w:sz w:val="24"/>
          <w:szCs w:val="24"/>
          <w:lang w:val="en-US"/>
        </w:rPr>
      </w:pPr>
      <w:bookmarkStart w:id="0" w:name="_GoBack"/>
      <w:bookmarkEnd w:id="0"/>
      <w:r>
        <w:rPr>
          <w:rFonts w:hint="default" w:ascii="Times New Roman" w:hAnsi="Times New Roman" w:cs="Times New Roman"/>
          <w:b/>
          <w:bCs/>
          <w:sz w:val="24"/>
          <w:szCs w:val="24"/>
          <w:lang w:val="en-US"/>
        </w:rPr>
        <w:t>Bad Honky Tonker</w:t>
      </w:r>
    </w:p>
    <w:p>
      <w:pPr>
        <w:rPr>
          <w:rFonts w:hint="default" w:ascii="Times New Roman" w:hAnsi="Times New Roman" w:cs="Times New Roman"/>
          <w:b w:val="0"/>
          <w:bCs w:val="0"/>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Bad Honky Tonker was written while working at Glacier National Park as a NPS backcountry ranger. My home was a remote 15’ by 18’ one room historic log cabin built in the 1930’s, located thirteen miles inside the park. Without cell service or television or much social life, it was clean country living with minimal distraction.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As a balance to the seclusion and solitude of my life in the woods, I occasionally needed a night on the town where the bourbon flowed like a mountain stream. Bad Honky Tonker is an exaggerated expression of the anticipation that would precede these nights. It’s a caricature of what things might look like when a lonesome mountain cowboy is ready to stop working and go enjoy himself, perhaps making a few bad decisions along the way.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My goal with Bad Honky Tonker was to take things to an almost comic level of hyperbole, and craft an antithesis to the “boyfriend country” trend of today’s commercial country music. It’s over-the-top lyrics paint the picture of a hard-drinking, hard-living, honky-tonk nighttime man who gives zero fucks. Sitting inside my cozy log cabin, nestled deep inside the Lake McDonald forest, I had a hell of a time writing the lyrics. Who knows what bears or lions were within earshot as I penned these outrageous lines, laughing like a mad hyena underneath a sea of stars on those cool Northern Rockies summer nights.   </w:t>
      </w:r>
    </w:p>
    <w:p>
      <w:pPr>
        <w:ind w:firstLine="420" w:firstLineChars="0"/>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Outlaw’s Refuge</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Outlaw’s Refuge was inspired by my time living on the Flathead Indian Reservation in Western Montana. My little cabin bordered a huge expanse of designated tribal wilderness along the Flathead River. From my back door I could walk out to a sprawling scene of sublime grandeur and idyllic beauty and see absolutely no one. Bears and other wildlife were frequent visitors and many nights I heard the mad howling, barking and yapping of coyotes from just outside my house.</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During this time, Willie Nelson’s </w:t>
      </w:r>
      <w:r>
        <w:rPr>
          <w:rFonts w:hint="default" w:ascii="Times New Roman" w:hAnsi="Times New Roman" w:cs="Times New Roman"/>
          <w:b w:val="0"/>
          <w:bCs w:val="0"/>
          <w:i/>
          <w:iCs/>
          <w:sz w:val="24"/>
          <w:szCs w:val="24"/>
          <w:lang w:val="en-US"/>
        </w:rPr>
        <w:t>Red Headed Stranger w</w:t>
      </w:r>
      <w:r>
        <w:rPr>
          <w:rFonts w:hint="default" w:ascii="Times New Roman" w:hAnsi="Times New Roman" w:cs="Times New Roman"/>
          <w:b w:val="0"/>
          <w:bCs w:val="0"/>
          <w:sz w:val="24"/>
          <w:szCs w:val="24"/>
          <w:lang w:val="en-US"/>
        </w:rPr>
        <w:t xml:space="preserve">as an oft-listened to record. With its tale of brutal violence, lost love, stubborn independence, and revenge, a classic western narrative had been crafted. Outlaw’s Refuge echoes these timeless themes by telling the story of a reformed drifter, heartbroken and distraught from losing his wife, who returns to the violent depravity that marked his younger days.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last verse he has found his refuge, a safe place of rejuvenation and redemption, quite similar to my own home at the time. </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“...Reflection on the water, the birds sing harmony</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Coyote calls at midnight keep me good company</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It’s a refuge for an outlaw, a heaven for a queen...”</w:t>
      </w:r>
    </w:p>
    <w:p>
      <w:pPr>
        <w:ind w:firstLine="420" w:firstLineChars="0"/>
        <w:rPr>
          <w:rFonts w:hint="default" w:ascii="Times New Roman" w:hAnsi="Times New Roman" w:cs="Times New Roman"/>
          <w:b/>
          <w:bCs/>
          <w:i w:val="0"/>
          <w:iCs w:val="0"/>
          <w:sz w:val="24"/>
          <w:szCs w:val="24"/>
          <w:lang w:val="en-US"/>
        </w:rPr>
      </w:pPr>
    </w:p>
    <w:p>
      <w:pPr>
        <w:rPr>
          <w:rFonts w:hint="default" w:ascii="Times New Roman" w:hAnsi="Times New Roman" w:cs="Times New Roman"/>
          <w:b w:val="0"/>
          <w:bCs w:val="0"/>
          <w:i/>
          <w:iCs/>
          <w:sz w:val="24"/>
          <w:szCs w:val="24"/>
          <w:lang w:val="en-US"/>
        </w:rPr>
      </w:pPr>
      <w:r>
        <w:rPr>
          <w:rFonts w:hint="default" w:ascii="Times New Roman" w:hAnsi="Times New Roman" w:cs="Times New Roman"/>
          <w:b/>
          <w:bCs/>
          <w:i w:val="0"/>
          <w:iCs w:val="0"/>
          <w:sz w:val="24"/>
          <w:szCs w:val="24"/>
          <w:lang w:val="en-US"/>
        </w:rPr>
        <w:t>Billy</w:t>
      </w:r>
    </w:p>
    <w:p>
      <w:pPr>
        <w:rPr>
          <w:rFonts w:hint="default" w:ascii="Times New Roman" w:hAnsi="Times New Roman" w:cs="Times New Roman"/>
          <w:b w:val="0"/>
          <w:bCs w:val="0"/>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Billy is about a western character I ran around with during my early years in Glacier National Park. He was a fine backcountry ranger and eccentric muleskinner who shared my love for wild places and hard core wilderness philosophy. We patrolled together in Glacier whenever we could, doing our best to stay out of trouble, which was not an easy feat for us.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We went on countless adventures from the Northern Rockies to the Rio Grande on the Mexican border, exploring the wildest corners of the West. Along the way we patronized all manner of honkytonks and saloons. We delighted in taking things as far as they could go, always searching for the elusive “edge” that Hunter S Thompson, one of our favorite authors, wrote about.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studio, “Billy” exceeded my expectations; it’s my favorite track on the album. A sparse and spacious verse sets up a boot stomping chorus that brings the lyric home with powerful conviction. Grant Siemens’ slightly over-driven Telecaster weaving in and out of Robby Turner’s virtuosic pedal steel lines is country music perfection to my ears. Like the distant alpine summits, pristine meadows, and colorful glacial moraines that Billy and I so frequently explored, it’s pure and unadulterated country. </w:t>
      </w: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Cowboy Boots And A Little Country Dress</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xml:space="preserve">Cowboy Boots And A Little Country Dress was written after myself and a couple friends drove down from Montana to the National Cowboy Poetry Gathering in Elko Nevada one winter for a highly eventful weekend. Not only did I meet Grant Siemens, who would come to produce and play guitar on my album, I also learned how to yodel, met legendary folk singer Ramblin Jack Elliott, and hit it off with a bucking horse riding cowgirl who helped inspire the song. </w:t>
      </w: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i w:val="0"/>
          <w:iCs w:val="0"/>
          <w:sz w:val="24"/>
          <w:szCs w:val="24"/>
          <w:lang w:val="en-US"/>
        </w:rPr>
        <w:tab/>
      </w:r>
      <w:r>
        <w:rPr>
          <w:rFonts w:hint="default" w:ascii="Times New Roman" w:hAnsi="Times New Roman" w:cs="Times New Roman"/>
          <w:b w:val="0"/>
          <w:bCs w:val="0"/>
          <w:i w:val="0"/>
          <w:iCs w:val="0"/>
          <w:sz w:val="24"/>
          <w:szCs w:val="24"/>
          <w:lang w:val="en-US"/>
        </w:rPr>
        <w:t xml:space="preserve">The song is </w:t>
      </w:r>
      <w:r>
        <w:rPr>
          <w:rFonts w:hint="default" w:ascii="Times New Roman" w:hAnsi="Times New Roman" w:cs="Times New Roman"/>
          <w:b w:val="0"/>
          <w:bCs w:val="0"/>
          <w:sz w:val="24"/>
          <w:szCs w:val="24"/>
          <w:lang w:val="en-US"/>
        </w:rPr>
        <w:t>about a guy who’s out with his friends when he spies a beautiful cowgirl (“…</w:t>
      </w:r>
      <w:r>
        <w:rPr>
          <w:rFonts w:hint="default" w:ascii="Times New Roman" w:hAnsi="Times New Roman" w:cs="Times New Roman"/>
          <w:b w:val="0"/>
          <w:bCs w:val="0"/>
          <w:i/>
          <w:iCs/>
          <w:sz w:val="24"/>
          <w:szCs w:val="24"/>
          <w:lang w:val="en-US"/>
        </w:rPr>
        <w:t>a bucking horse rider, not afraid to be thrown...”</w:t>
      </w:r>
      <w:r>
        <w:rPr>
          <w:rFonts w:hint="default" w:ascii="Times New Roman" w:hAnsi="Times New Roman" w:cs="Times New Roman"/>
          <w:b w:val="0"/>
          <w:bCs w:val="0"/>
          <w:sz w:val="24"/>
          <w:szCs w:val="24"/>
          <w:lang w:val="en-US"/>
        </w:rPr>
        <w:t xml:space="preserve">) In a flash he’s out chasing her around town, drinking and dancing until the wee hours. It’s exactly what happened our second night in Elko. In fact, nearly every idea from “Cowboy Boots” is pulled directly from my experience that weekend. </w:t>
      </w: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Huckleberry Wine</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 wrote Huckleberry Wine during a winter I spent living in an isolated off-the-grid cabin not far from the Canadian border. The summer prior I’d started a batch of homemade huckleberry wine from berries I’d picked in the mountains. When I began the fermentation I envisioned imbibing this treasured creation amongst the warmth and cheer of good friends and loved ones. But now half a year later I was broken-hearted from a failed relationship and living all alone in my little off-the-grid cabin.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One day a late season snowstorm unexpectedly blasted through. Without a cell phone or TV or news, I was blindsided by the weather. My only road to civilization was nearly thirty miles long, winding precariously above a cliff-filled section of the North Fork of the Flathead River. With gusting winds and blowing snow blanketing the remote dirt road, driving to town to re-stock my bourbon supply was not an option.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So after draining the last dregs from my whiskey stash, I reached for the prized homemade huckleberry wine that I’d bottled just a couple weeks prior. Without any of the anticipated ceremony I’d envisioned, far from the glow of companionship or mirth, I uncorked a bottle and had at it. It was a mighty lonesome feeling.   </w:t>
      </w: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Shot Down</w:t>
      </w:r>
    </w:p>
    <w:p>
      <w:pPr>
        <w:rPr>
          <w:rFonts w:hint="default" w:ascii="Times New Roman" w:hAnsi="Times New Roman" w:cs="Times New Roman"/>
          <w:b w:val="0"/>
          <w:bCs w:val="0"/>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Shot Down starts with a lyrical picture of what many mornings looked like around the time it was written; waking up with a bad liver, a broken heart, and a pounding hangover from too much cheap bourbon the night before.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Musically, Shot Down was a complete surprise in the studio. I originally envisioned a slow space cowboy jam in the style of Ryan Bingham’s “All Choked Up Again.” But when drummer John McTigue III laid down a funky sixteenth note hi-hat groove and Grant Siemens fell behind it with a funky modulating rhythm guitar, it took on a life of it’s own. The end result is an infectious cow funk groove that’s impossible not to move to.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instrumental outro, Grant Siemens comes out swinging like a young Mike Tyson. It helped that I’d insisted on several “due diligence” takes of alternate feels before I finally got behind this one. No doubt Grant had long been over my neurotic process and by the time this last take was recorded, all his frustrations came pouring out into his fiery solo. In light of the end result, I regret nothing hahaha. </w:t>
      </w:r>
    </w:p>
    <w:p>
      <w:pPr>
        <w:ind w:firstLine="420" w:firstLineChars="0"/>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Stick A Fork In It</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Harlan Howard, the late great Nashville songwriter, said every woman who came into his life gave him at least two songs. One for when she came and one for when she left. “Stick A Fork In It” is the latter. A week before going into the studio to record He Rode On, I was alone at the horse ranch on the Blackfoot River (where I spent many Montana winters) when this song dropped out of the sky. I reached for a pen and furiously scribbled down the lyrics, barely able to keep up with the inspiration. Twenty minutes later the song was finished.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Grant Siemens lights up the fretboard on this track, which just so happens to be the guitar of my late friend Colin McKnight. The searing playing and hooky riff that closes the verses, chorus and guitar solo, ties the tune together in the best way possible. </w:t>
      </w:r>
    </w:p>
    <w:p>
      <w:pPr>
        <w:ind w:firstLine="420" w:firstLineChars="0"/>
        <w:rPr>
          <w:rFonts w:hint="default" w:ascii="Times New Roman" w:hAnsi="Times New Roman" w:cs="Times New Roman"/>
          <w:b/>
          <w:bCs/>
          <w:i w:val="0"/>
          <w:iCs w:val="0"/>
          <w:sz w:val="24"/>
          <w:szCs w:val="24"/>
          <w:lang w:val="en-US"/>
        </w:rPr>
      </w:pPr>
    </w:p>
    <w:p>
      <w:pPr>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Like They Used To</w:t>
      </w:r>
    </w:p>
    <w:p>
      <w:pPr>
        <w:rPr>
          <w:rFonts w:hint="default" w:ascii="Times New Roman" w:hAnsi="Times New Roman" w:cs="Times New Roman"/>
          <w:b/>
          <w:bCs/>
          <w:i w:val="0"/>
          <w:iCs w:val="0"/>
          <w:sz w:val="24"/>
          <w:szCs w:val="24"/>
          <w:lang w:val="en-US"/>
        </w:rPr>
      </w:pPr>
    </w:p>
    <w:p>
      <w:pPr>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xml:space="preserve">My late friend Colin McKnight (who the album is dedicated to) once told me that Like They Used To was his favorite song I’d written. We used to play it in our old Montana band Whiskey Rebellion. It’s one of the first songs I wrote.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The narrator of the song is a composite character, constructed from my own experiences in Montana as well as from the fictional character Woodrow McCall in Larry McMurtry’s western novel </w:t>
      </w:r>
      <w:r>
        <w:rPr>
          <w:rFonts w:hint="default" w:ascii="Times New Roman" w:hAnsi="Times New Roman" w:cs="Times New Roman"/>
          <w:b w:val="0"/>
          <w:bCs w:val="0"/>
          <w:i/>
          <w:iCs/>
          <w:sz w:val="24"/>
          <w:szCs w:val="24"/>
          <w:lang w:val="en-US"/>
        </w:rPr>
        <w:t>Lonesome Dove</w:t>
      </w:r>
      <w:r>
        <w:rPr>
          <w:rFonts w:hint="default" w:ascii="Times New Roman" w:hAnsi="Times New Roman" w:cs="Times New Roman"/>
          <w:b w:val="0"/>
          <w:bCs w:val="0"/>
          <w:sz w:val="24"/>
          <w:szCs w:val="24"/>
          <w:lang w:val="en-US"/>
        </w:rPr>
        <w:t xml:space="preserve">. He values honesty, hard work, and simplicity, and laments the loss of quality in the Western landscape that inevitably comes with “progress.” The song is a eulogy of sorts to a landscape and a way of life that is quickly going the way of the buffalo. </w:t>
      </w:r>
    </w:p>
    <w:p>
      <w:pPr>
        <w:ind w:firstLine="420" w:firstLineChars="0"/>
        <w:rPr>
          <w:rFonts w:hint="default" w:ascii="Times New Roman" w:hAnsi="Times New Roman" w:cs="Times New Roman"/>
          <w:b w:val="0"/>
          <w:bCs w:val="0"/>
          <w:sz w:val="24"/>
          <w:szCs w:val="24"/>
          <w:lang w:val="en-US"/>
        </w:rPr>
      </w:pP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Light Of The Moon</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Inspired by the real life events of legendary moonshiner “Popcorn Sutton,” Light Of The Moon tells the tale of what could have happened had this folk hero chosen a different ending to the final chapter of his life.</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At the time of Popcorn’s passing, I was on one of several cross-country road trips I took to escape the seemingly never-ending Montana winters. When I heard the news about the old moonshiner, I just so happened to be visiting my folk’s place, tucked in the woods of East Tennessee about an hour from where Popcorn had lived and died.</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days following his passing I crafted the lyrics and music of LOTM. My goal was to combine Appalachian natural history with a moonshiner character study that exemplified the uncompromising individualism personified by Popcon and his ilk. My folks found it a little odd that I was locked inside their guest bedroom for much of my visit. But The Muse is elusive and fleeting and I was possessed by the desire to capture the song and honor Popcorn with some kind of tribute. </w:t>
      </w: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He Rode On</w:t>
      </w:r>
    </w:p>
    <w:p>
      <w:pPr>
        <w:rPr>
          <w:rFonts w:hint="default" w:ascii="Times New Roman" w:hAnsi="Times New Roman" w:cs="Times New Roman"/>
          <w:b w:val="0"/>
          <w:bCs w:val="0"/>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The bulk of He Rode On was written during a nearly six thousand mile solo road trip I took with Loretta, my road-worn pickup truck held together with duct tape and bailing wire. This particular trip saw me traversing wild lands and backcountry across Utah, Arizona, California, New Mexico, and Texas. Towards the end of the trip I spent an entire week camping and exploring the remote mountains and canyons of Big Bend National Park on the US/Mexico border. Most of the song took shape in that vast southwest wilderness landscape.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After my late friend and musical partner Colin McKnight passed, I wrote the third and final verse to HRO. At this point the words “he rode on” had developed another layer of meaning, representing both my own experience as well as that of my dear friend. These myriad meanings give the phrase deep poetic significance to me. Towards the end of the album version of the track, there’s a lyrical tribute to Colin, a goodbye of sorts.</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1712D9"/>
    <w:rsid w:val="11CA586D"/>
    <w:rsid w:val="2C0E0A05"/>
    <w:rsid w:val="39F54F10"/>
    <w:rsid w:val="44D02D69"/>
    <w:rsid w:val="46221075"/>
    <w:rsid w:val="55221218"/>
    <w:rsid w:val="60DD2248"/>
    <w:rsid w:val="611712D9"/>
    <w:rsid w:val="6E106680"/>
    <w:rsid w:val="7C366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410</TotalTime>
  <ScaleCrop>false</ScaleCrop>
  <LinksUpToDate>false</LinksUpToDate>
  <CharactersWithSpaces>0</CharactersWithSpaces>
  <Application>WPS Office_11.2.0.11156_F1E327BC-269C-435d-A152-05C5408002CA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2022-02-02T18:52:00Z</dcterms:created>
  <dc:creator>Michael Shaw</dc:creator>
  <cp:lastModifiedBy>Michael Shaw</cp:lastModifiedBy>
  <dcterms:modified xsi:type="dcterms:W3CDTF">2022-06-19T18:20:32Z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661B10CC9F00481593912384C8DBFAB0</vt:lpwstr>
  </property>
</Properties>
</file>